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432"/>
        <w:tblW w:w="5620" w:type="pct"/>
        <w:shd w:val="clear" w:color="auto" w:fill="FFFFFF"/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705"/>
        <w:gridCol w:w="1720"/>
        <w:gridCol w:w="2008"/>
        <w:gridCol w:w="381"/>
        <w:gridCol w:w="948"/>
        <w:gridCol w:w="2170"/>
        <w:gridCol w:w="1842"/>
      </w:tblGrid>
      <w:tr w:rsidR="00B76DA2" w:rsidRPr="00B76DA2" w:rsidTr="00EA1C2D">
        <w:trPr>
          <w:trHeight w:val="204"/>
        </w:trPr>
        <w:tc>
          <w:tcPr>
            <w:tcW w:w="252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6DA2" w:rsidRPr="00B76DA2" w:rsidRDefault="00B76DA2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47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6DA2" w:rsidRPr="00B76DA2" w:rsidRDefault="00B76DA2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</w:tr>
      <w:tr w:rsidR="00EA1C2D" w:rsidRPr="00B76DA2" w:rsidTr="00EA1C2D">
        <w:trPr>
          <w:trHeight w:val="204"/>
        </w:trPr>
        <w:tc>
          <w:tcPr>
            <w:tcW w:w="252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Ұзақ мерзімді жоспар бөлімі: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  <w:t>Сәндік-қолданбалы өнер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Пән: көркем еңбек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Сынып: 6</w:t>
            </w:r>
          </w:p>
        </w:tc>
        <w:tc>
          <w:tcPr>
            <w:tcW w:w="247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Мектеп №277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Пән мұғалімі: Жарылқасын Мейрам </w:t>
            </w:r>
          </w:p>
        </w:tc>
      </w:tr>
      <w:tr w:rsidR="00EA1C2D" w:rsidRPr="00B76DA2" w:rsidTr="00EA1C2D">
        <w:trPr>
          <w:trHeight w:val="348"/>
        </w:trPr>
        <w:tc>
          <w:tcPr>
            <w:tcW w:w="252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Күні: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02.02.2021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жыл</w:t>
            </w:r>
            <w:proofErr w:type="spellEnd"/>
          </w:p>
        </w:tc>
        <w:tc>
          <w:tcPr>
            <w:tcW w:w="247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Қатысқандар</w:t>
            </w:r>
            <w:proofErr w:type="spell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: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Қатыспағандар саны:</w:t>
            </w:r>
          </w:p>
        </w:tc>
      </w:tr>
      <w:tr w:rsidR="00EA1C2D" w:rsidRPr="00B76DA2" w:rsidTr="00EA1C2D">
        <w:trPr>
          <w:trHeight w:val="156"/>
        </w:trPr>
        <w:tc>
          <w:tcPr>
            <w:tcW w:w="252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Сабақтың</w:t>
            </w:r>
            <w:proofErr w:type="spell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тақырыбы</w:t>
            </w:r>
            <w:proofErr w:type="spell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:</w:t>
            </w:r>
          </w:p>
        </w:tc>
        <w:tc>
          <w:tcPr>
            <w:tcW w:w="247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Табиғи материалдардан жасалатын бұйым нобайын орындау</w:t>
            </w:r>
          </w:p>
        </w:tc>
      </w:tr>
      <w:tr w:rsidR="00EA1C2D" w:rsidRPr="00B76DA2" w:rsidTr="00EA1C2D">
        <w:trPr>
          <w:trHeight w:val="156"/>
        </w:trPr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Осы сабақта қол жеткізілетін оқу мақсаттары</w:t>
            </w: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6.1.5.2. Шығармашылық идеяларын іске асыру үшін нобайлар, техникалық суреттер мен сызбалар орындау.</w:t>
            </w:r>
          </w:p>
        </w:tc>
      </w:tr>
      <w:tr w:rsidR="00EA1C2D" w:rsidRPr="00B76DA2" w:rsidTr="00EA1C2D"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43" w:after="150" w:line="240" w:lineRule="auto"/>
              <w:ind w:left="-475" w:firstLine="475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Сабақ мақсаты</w:t>
            </w: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1.Табиғи материалдардың пішіндерін анықтап, әр түрлі бейнелермен ұқсастығын іздеп табады;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2.Табиғи материалдардың түрлерін ажыратады;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3.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Бұйымдардың нобайын,техникалық суреттер мен сызбаларын орындайды.</w:t>
            </w:r>
          </w:p>
        </w:tc>
      </w:tr>
      <w:tr w:rsidR="00EA1C2D" w:rsidRPr="00B76DA2" w:rsidTr="00EA1C2D">
        <w:trPr>
          <w:trHeight w:val="312"/>
        </w:trPr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43" w:after="150" w:line="240" w:lineRule="auto"/>
              <w:ind w:left="-475" w:firstLine="475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Бағалау кркритерийлері</w:t>
            </w: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-Табиғи материалдардың түрлі бейнелермен ұқсастықтарын табады.</w:t>
            </w:r>
          </w:p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-Шығармашылық идеяларына байланысты нобайлар орындайды.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-Техникалық суреттерді меңгереді.</w:t>
            </w:r>
          </w:p>
        </w:tc>
      </w:tr>
      <w:tr w:rsidR="00EA1C2D" w:rsidRPr="00B76DA2" w:rsidTr="00EA1C2D">
        <w:trPr>
          <w:trHeight w:val="312"/>
        </w:trPr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43" w:after="43" w:line="240" w:lineRule="auto"/>
              <w:ind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Тілдік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мақсаттар</w:t>
            </w:r>
            <w:proofErr w:type="spellEnd"/>
          </w:p>
          <w:p w:rsidR="00EA1C2D" w:rsidRPr="00B76DA2" w:rsidRDefault="00EA1C2D" w:rsidP="00EA1C2D">
            <w:pPr>
              <w:spacing w:before="43" w:after="150" w:line="240" w:lineRule="auto"/>
              <w:ind w:left="-475"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Тақырыпқа қатысты сөздік қор мен терминдер;</w:t>
            </w:r>
          </w:p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Пано, интерьер, бәрді, композиция.</w:t>
            </w:r>
          </w:p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Пән лексикасы және терминология:</w:t>
            </w:r>
          </w:p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Табиғи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–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Природный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-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Natural.</w:t>
            </w:r>
          </w:p>
          <w:p w:rsidR="00EA1C2D" w:rsidRPr="00B76DA2" w:rsidRDefault="00EA1C2D" w:rsidP="00EA1C2D">
            <w:pPr>
              <w:spacing w:before="58" w:after="58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Материал – Материал –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Material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  <w:p w:rsidR="00EA1C2D" w:rsidRPr="00B76DA2" w:rsidRDefault="00EA1C2D" w:rsidP="00EA1C2D">
            <w:pPr>
              <w:spacing w:before="58"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Сәндеу – Декорирование - Decor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>ating</w:t>
            </w:r>
            <w:proofErr w:type="spellEnd"/>
          </w:p>
        </w:tc>
      </w:tr>
      <w:tr w:rsidR="00EA1C2D" w:rsidRPr="00B76DA2" w:rsidTr="00EA1C2D">
        <w:trPr>
          <w:trHeight w:val="368"/>
        </w:trPr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ind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Құндылықтарға</w:t>
            </w:r>
          </w:p>
          <w:p w:rsidR="00EA1C2D" w:rsidRPr="00B76DA2" w:rsidRDefault="00EA1C2D" w:rsidP="00EA1C2D">
            <w:pPr>
              <w:spacing w:after="0" w:line="240" w:lineRule="auto"/>
              <w:ind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баулу</w:t>
            </w:r>
          </w:p>
          <w:p w:rsidR="00EA1C2D" w:rsidRPr="00B76DA2" w:rsidRDefault="00EA1C2D" w:rsidP="00EA1C2D">
            <w:pPr>
              <w:spacing w:after="150" w:line="240" w:lineRule="auto"/>
              <w:ind w:left="-475" w:firstLine="475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Жауапкершілікке, сыйластыққа, қарым-қатынасқа</w:t>
            </w:r>
          </w:p>
        </w:tc>
      </w:tr>
      <w:tr w:rsidR="00EA1C2D" w:rsidRPr="00B76DA2" w:rsidTr="00EA1C2D">
        <w:trPr>
          <w:trHeight w:val="288"/>
        </w:trPr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ind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proofErr w:type="gram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</w:t>
            </w:r>
            <w:proofErr w:type="gram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ән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аралық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байланыстар</w:t>
            </w:r>
            <w:proofErr w:type="spellEnd"/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Биология, 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сызу пәндерімен тығыз байланысты болады.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</w:tr>
      <w:tr w:rsidR="00EA1C2D" w:rsidRPr="00B76DA2" w:rsidTr="00EA1C2D">
        <w:tc>
          <w:tcPr>
            <w:tcW w:w="15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ind w:firstLine="29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Алдыңғы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gram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меңгер</w:t>
            </w:r>
            <w:proofErr w:type="gram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ілген білім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3411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Табиғи материалдардың түрлері мен сипаттамалары.</w:t>
            </w:r>
          </w:p>
        </w:tc>
      </w:tr>
      <w:tr w:rsidR="00EA1C2D" w:rsidRPr="00B76DA2" w:rsidTr="00EA1C2D">
        <w:trPr>
          <w:trHeight w:val="288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Сабақ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барысы</w:t>
            </w:r>
            <w:proofErr w:type="spellEnd"/>
          </w:p>
        </w:tc>
      </w:tr>
      <w:tr w:rsidR="00EA1C2D" w:rsidRPr="00B76DA2" w:rsidTr="00EA1C2D">
        <w:trPr>
          <w:trHeight w:val="252"/>
        </w:trPr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Сабақтың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жоспарланған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кезеңдері</w:t>
            </w:r>
            <w:proofErr w:type="spellEnd"/>
          </w:p>
        </w:tc>
        <w:tc>
          <w:tcPr>
            <w:tcW w:w="33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15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Сабақта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жоспарланған</w:t>
            </w:r>
            <w:proofErr w:type="spellEnd"/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і</w:t>
            </w:r>
            <w:proofErr w:type="gram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с-</w:t>
            </w:r>
            <w:proofErr w:type="gramEnd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әрекет</w:t>
            </w:r>
            <w:proofErr w:type="spellEnd"/>
          </w:p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Ресурстар</w:t>
            </w:r>
            <w:proofErr w:type="spellEnd"/>
          </w:p>
        </w:tc>
      </w:tr>
      <w:tr w:rsidR="00EA1C2D" w:rsidRPr="00EA1C2D" w:rsidTr="00EA1C2D">
        <w:trPr>
          <w:trHeight w:val="274"/>
        </w:trPr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Сабақтың</w:t>
            </w:r>
            <w:proofErr w:type="spellEnd"/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басы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10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мин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33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Ұйымдастыру кезеңі:</w:t>
            </w:r>
          </w:p>
          <w:p w:rsidR="00EA1C2D" w:rsidRDefault="00EA1C2D" w:rsidP="00EA1C2D">
            <w:pPr>
              <w:pStyle w:val="a6"/>
              <w:numPr>
                <w:ilvl w:val="0"/>
                <w:numId w:val="1"/>
              </w:numPr>
              <w:spacing w:after="202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</w:pPr>
            <w:r w:rsidRPr="002C5D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  <w:t xml:space="preserve">Оқушыларды «Сәттілік тілеу» әдісі арқылы психологиялық ахуал орнату </w:t>
            </w:r>
          </w:p>
          <w:p w:rsidR="00EA1C2D" w:rsidRPr="002C5D9A" w:rsidRDefault="00EA1C2D" w:rsidP="00EA1C2D">
            <w:pPr>
              <w:pStyle w:val="a6"/>
              <w:spacing w:after="202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</w:pPr>
            <w:r w:rsidRPr="002C5D9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kk-KZ" w:eastAsia="ru-RU"/>
              </w:rPr>
              <w:t>1-тапсырма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Ой қозғау. </w:t>
            </w:r>
            <w:r w:rsidRPr="00EA1C2D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t> </w:t>
            </w:r>
            <w:r w:rsidRPr="00EA1C2D">
              <w:rPr>
                <w:rFonts w:eastAsia="Times New Roman"/>
                <w:b/>
                <w:bCs/>
                <w:i/>
                <w:iCs/>
                <w:color w:val="000000"/>
                <w:szCs w:val="28"/>
                <w:lang w:val="kk-KZ"/>
              </w:rPr>
              <w:t>«Ойлан тап»</w:t>
            </w:r>
            <w:r w:rsidRPr="00EA1C2D">
              <w:rPr>
                <w:b/>
                <w:bCs/>
                <w:i/>
                <w:iCs/>
                <w:color w:val="000000"/>
                <w:szCs w:val="28"/>
                <w:lang w:val="kk-KZ"/>
              </w:rPr>
              <w:t xml:space="preserve">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әдісін қолданамын. Бұл сабақ Zoom платформасы арқылы өткендіктен </w:t>
            </w:r>
            <w:r w:rsidRPr="002C5D9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val="kk-KZ"/>
              </w:rPr>
              <w:t xml:space="preserve">LearningApps.org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Cs w:val="28"/>
                <w:lang w:val="kk-KZ"/>
              </w:rPr>
              <w:t xml:space="preserve">  платформасы арқылы </w:t>
            </w:r>
            <w:r w:rsidRPr="002C5D9A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val="kk-KZ"/>
              </w:rPr>
              <w:t xml:space="preserve">«Табиғи материалдың түрін сәйкестендіру»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Cs w:val="28"/>
                <w:lang w:val="kk-KZ"/>
              </w:rPr>
              <w:t xml:space="preserve">тапсырмасын орындау. </w:t>
            </w:r>
          </w:p>
          <w:p w:rsidR="00EA1C2D" w:rsidRPr="00E64F50" w:rsidRDefault="00EA1C2D" w:rsidP="00EA1C2D">
            <w:pPr>
              <w:contextualSpacing/>
              <w:jc w:val="center"/>
            </w:pPr>
            <w:r>
              <w:object w:dxaOrig="15252" w:dyaOrig="107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4pt;height:97.8pt" o:ole="">
                  <v:imagedata r:id="rId6" o:title=""/>
                </v:shape>
                <o:OLEObject Type="Embed" ProgID="PBrush" ShapeID="_x0000_i1025" DrawAspect="Content" ObjectID="_1695403554" r:id="rId7"/>
              </w:object>
            </w:r>
            <w:r>
              <w:object w:dxaOrig="15972" w:dyaOrig="10956">
                <v:shape id="_x0000_i1026" type="#_x0000_t75" style="width:177pt;height:92.4pt" o:ole="">
                  <v:imagedata r:id="rId8" o:title=""/>
                </v:shape>
                <o:OLEObject Type="Embed" ProgID="PBrush" ShapeID="_x0000_i1026" DrawAspect="Content" ObjectID="_1695403555" r:id="rId9"/>
              </w:objec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Оқушыларға сұрақтар қою арқылы жаңа тақырыпты ашу. 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>1.Үйлерінде табиғи материалдардан жасалған бұйымдар барма?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>2. Табиғи материалдардан қандай бұйым жасағыларын келеді?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Оқушылар осы сұрақтарға жауап беру арқылы бүгінгі сабақтың тақырыбы мен мақсаты ашылады. 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A1C2D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Оқушылардың жауабын платформа өзі бағалап отырды. 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</w:tr>
      <w:tr w:rsidR="00EA1C2D" w:rsidRPr="00B76DA2" w:rsidTr="00EA1C2D">
        <w:trPr>
          <w:trHeight w:val="1860"/>
        </w:trPr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lastRenderedPageBreak/>
              <w:t>Сабақ ортасы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5 мин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10 мин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Default="00EA1C2D" w:rsidP="00EA1C2D">
            <w:pPr>
              <w:spacing w:after="150" w:line="240" w:lineRule="auto"/>
              <w:ind w:firstLine="706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150" w:line="240" w:lineRule="auto"/>
              <w:ind w:firstLine="706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5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мин</w:t>
            </w:r>
          </w:p>
        </w:tc>
        <w:tc>
          <w:tcPr>
            <w:tcW w:w="33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Жаңа сабақ түсіндіріледі.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Видеороликтер көрсетіледі 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Оқушылармен жұмыс </w:t>
            </w:r>
          </w:p>
          <w:p w:rsidR="00EA1C2D" w:rsidRPr="00DA43E9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2</w:t>
            </w: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-тапсырма.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 w:rsidRPr="00DA43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val="kk-KZ" w:eastAsia="ru-RU"/>
              </w:rPr>
              <w:t xml:space="preserve">«Quiziz» </w:t>
            </w:r>
            <w:r w:rsidRPr="00DA43E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платформасы арқылы  </w:t>
            </w:r>
            <w:r w:rsidRPr="00DA43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val="kk-KZ" w:eastAsia="ru-RU"/>
              </w:rPr>
              <w:t xml:space="preserve">«Кім жүйрік» </w:t>
            </w:r>
            <w:r w:rsidRPr="00DA43E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әдісін қолданып  оқушыларға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әр түрлі  суреттерді көрсету арқылы қандай материалдардан жасалғандығы туралы сұралды. 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>
              <w:object w:dxaOrig="5124" w:dyaOrig="3924">
                <v:shape id="_x0000_i1027" type="#_x0000_t75" style="width:165pt;height:126.6pt" o:ole="">
                  <v:imagedata r:id="rId10" o:title=""/>
                </v:shape>
                <o:OLEObject Type="Embed" ProgID="PBrush" ShapeID="_x0000_i1027" DrawAspect="Content" ObjectID="_1695403556" r:id="rId11"/>
              </w:object>
            </w:r>
            <w:r w:rsidRPr="00A63544">
              <w:rPr>
                <w:lang w:val="kk-KZ"/>
              </w:rPr>
              <w:t xml:space="preserve"> </w:t>
            </w:r>
            <w:r>
              <w:object w:dxaOrig="4812" w:dyaOrig="3852">
                <v:shape id="_x0000_i1028" type="#_x0000_t75" style="width:161.4pt;height:129pt" o:ole="">
                  <v:imagedata r:id="rId12" o:title=""/>
                </v:shape>
                <o:OLEObject Type="Embed" ProgID="PBrush" ShapeID="_x0000_i1028" DrawAspect="Content" ObjectID="_1695403557" r:id="rId13"/>
              </w:object>
            </w:r>
          </w:p>
          <w:p w:rsidR="00EA1C2D" w:rsidRPr="00DA43E9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 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>Қауіпсіздік ережемен таныстыру</w:t>
            </w:r>
          </w:p>
          <w:p w:rsidR="00EA1C2D" w:rsidRPr="00A63544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val="kk-KZ" w:eastAsia="ru-RU"/>
              </w:rPr>
            </w:pPr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val="kk-KZ" w:eastAsia="ru-RU"/>
              </w:rPr>
            </w:pPr>
            <w:r w:rsidRPr="00A635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val="kk-KZ" w:eastAsia="ru-RU"/>
              </w:rPr>
              <w:t xml:space="preserve">Жеке жұмыс 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3</w:t>
            </w: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-тапсырама.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Қалыптастырушы бағалау </w:t>
            </w:r>
          </w:p>
          <w:p w:rsidR="00EA1C2D" w:rsidRPr="00EA1C2D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«Ойланайық»</w:t>
            </w:r>
            <w:r w:rsidRPr="00EA1C2D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әдісі арқылы өзіндік жұмыс беріледі.</w:t>
            </w:r>
          </w:p>
          <w:p w:rsidR="00EA1C2D" w:rsidRPr="00EA1C2D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Сипаттама: Әр топқа табиғи материалдардан жасалған бұйымдардың суреті беріледі.Әр топ берілген суретке қарап (шырағдан,сағат,құмыра) нобайын, техникалық суретін, сызбасын орындайды.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noProof/>
                <w:color w:val="000000"/>
                <w:sz w:val="24"/>
                <w:szCs w:val="21"/>
                <w:lang w:eastAsia="ru-RU"/>
              </w:rPr>
              <w:drawing>
                <wp:inline distT="0" distB="0" distL="0" distR="0" wp14:anchorId="60CF1657" wp14:editId="039902B7">
                  <wp:extent cx="1181100" cy="1173480"/>
                  <wp:effectExtent l="0" t="0" r="0" b="7620"/>
                  <wp:docPr id="12" name="Рисунок 12" descr="https://ust.kz/materials/docx/image/2019/september/d24/1569290597_html_511803521b1d51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st.kz/materials/docx/image/2019/september/d24/1569290597_html_511803521b1d51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Verdana" w:eastAsia="Times New Roman" w:hAnsi="Verdana" w:cs="Times New Roman"/>
                <w:noProof/>
                <w:color w:val="000000"/>
                <w:sz w:val="24"/>
                <w:szCs w:val="21"/>
                <w:lang w:eastAsia="ru-RU"/>
              </w:rPr>
              <w:drawing>
                <wp:inline distT="0" distB="0" distL="0" distR="0" wp14:anchorId="2009EAAB" wp14:editId="377C60D6">
                  <wp:extent cx="1409700" cy="1127760"/>
                  <wp:effectExtent l="0" t="0" r="0" b="0"/>
                  <wp:docPr id="11" name="Рисунок 11" descr="https://ust.kz/materials/docx/image/2019/september/d24/1569290597_html_2443d422d396a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st.kz/materials/docx/image/2019/september/d24/1569290597_html_2443d422d396a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> </w:t>
            </w:r>
            <w:r w:rsidRPr="00B76DA2">
              <w:rPr>
                <w:rFonts w:ascii="Verdana" w:eastAsia="Times New Roman" w:hAnsi="Verdana" w:cs="Times New Roman"/>
                <w:noProof/>
                <w:color w:val="000000"/>
                <w:sz w:val="24"/>
                <w:szCs w:val="21"/>
                <w:lang w:eastAsia="ru-RU"/>
              </w:rPr>
              <w:drawing>
                <wp:inline distT="0" distB="0" distL="0" distR="0" wp14:anchorId="399BCCDB" wp14:editId="290EC29B">
                  <wp:extent cx="1066800" cy="1089660"/>
                  <wp:effectExtent l="0" t="0" r="0" b="0"/>
                  <wp:docPr id="10" name="Рисунок 10" descr="https://ust.kz/materials/docx/image/2019/september/d24/1569290597_html_324641f6df4c5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st.kz/materials/docx/image/2019/september/d24/1569290597_html_324641f6df4c5f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Дискриптор: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-Сызбаны,техникалық суретті ,нобайды орындайды.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Бағалау: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Ауызша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</w:t>
            </w:r>
            <w:proofErr w:type="spellStart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кері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</w:t>
            </w:r>
            <w:proofErr w:type="spellStart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байланыс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беру</w:t>
            </w:r>
            <w:r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  <w:t xml:space="preserve">. 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  <w:p w:rsidR="00EA1C2D" w:rsidRPr="00A63544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Бекіту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тапсырмасы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A63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LearningApps.org </w:t>
            </w:r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платформасы арқылы</w:t>
            </w:r>
          </w:p>
          <w:p w:rsidR="00EA1C2D" w:rsidRPr="00A63544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Оқушыларға</w:t>
            </w:r>
            <w:proofErr w:type="spellEnd"/>
            <w:r w:rsidRPr="00A635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тапсырма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берілді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Бұл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құралдарды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байланыстыру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жұмыстары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жүргізілді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>
              <w:object w:dxaOrig="14772" w:dyaOrig="10716">
                <v:shape id="_x0000_i1029" type="#_x0000_t75" style="width:170.4pt;height:123.6pt" o:ole="">
                  <v:imagedata r:id="rId17" o:title=""/>
                </v:shape>
                <o:OLEObject Type="Embed" ProgID="PBrush" ShapeID="_x0000_i1029" DrawAspect="Content" ObjectID="_1695403558" r:id="rId18"/>
              </w:object>
            </w:r>
            <w:r>
              <w:t xml:space="preserve"> </w:t>
            </w:r>
            <w:r>
              <w:object w:dxaOrig="14796" w:dyaOrig="8244">
                <v:shape id="_x0000_i1030" type="#_x0000_t75" style="width:161.4pt;height:115.8pt" o:ole="">
                  <v:imagedata r:id="rId19" o:title=""/>
                </v:shape>
                <o:OLEObject Type="Embed" ProgID="PBrush" ShapeID="_x0000_i1030" DrawAspect="Content" ObjectID="_1695403559" r:id="rId20"/>
              </w:objec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</w:pPr>
            <w:r w:rsidRPr="00DA43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1"/>
                <w:lang w:eastAsia="ru-RU"/>
              </w:rPr>
              <w:t>https://youtu.be/RltG7vPt504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15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15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115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>Кім бірінші жауап беріп отырған оқушыға  МАДАҚТАМА арқылы бағалау .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15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15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А4 формат, қарындаш, сызғыш циркуль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</w:p>
        </w:tc>
      </w:tr>
      <w:tr w:rsidR="00EA1C2D" w:rsidRPr="00EA1C2D" w:rsidTr="00EA1C2D">
        <w:trPr>
          <w:trHeight w:val="984"/>
        </w:trPr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Default="00EA1C2D" w:rsidP="00EA1C2D">
            <w:pPr>
              <w:spacing w:after="11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1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15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115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Сабақтың соңы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5 мин</w:t>
            </w:r>
          </w:p>
        </w:tc>
        <w:tc>
          <w:tcPr>
            <w:tcW w:w="33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Кері байланыс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 </w:t>
            </w:r>
            <w:r w:rsidRPr="002C5D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«ZOOM» </w:t>
            </w:r>
            <w:r w:rsidRPr="002C5D9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  <w:t xml:space="preserve">әдісі  бойынша сабаққа кері  байланыс  zoom платформасына  хат жазу  және ауызша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  <w:t xml:space="preserve">жүргізу. 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  <w:r>
              <w:object w:dxaOrig="4140" w:dyaOrig="2604">
                <v:shape id="_x0000_i1031" type="#_x0000_t75" style="width:254.4pt;height:117.6pt" o:ole="">
                  <v:imagedata r:id="rId21" o:title=""/>
                </v:shape>
                <o:OLEObject Type="Embed" ProgID="PBrush" ShapeID="_x0000_i1031" DrawAspect="Content" ObjectID="_1695403560" r:id="rId22"/>
              </w:objec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Default="00EA1C2D" w:rsidP="00EA1C2D">
            <w:pPr>
              <w:spacing w:before="58" w:after="15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before="58"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  <w:lang w:val="kk-KZ" w:eastAsia="ru-RU"/>
              </w:rPr>
              <w:t xml:space="preserve">Оқушыларға </w:t>
            </w:r>
            <w:r w:rsidRPr="002C5D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ZOOM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 xml:space="preserve"> платформасына бүгінгі сабаққа кері байланыс береді.</w:t>
            </w:r>
          </w:p>
        </w:tc>
      </w:tr>
      <w:tr w:rsidR="00EA1C2D" w:rsidRPr="00B76DA2" w:rsidTr="00EA1C2D">
        <w:tc>
          <w:tcPr>
            <w:tcW w:w="269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Саралау – оқушыларға көбірек қолдау көрсетуді қалай жоспарлайсыз? Қабілеті жоғары оқушыларға қандай тапсырмалар қоюды жоспарлап ротырсыз?</w:t>
            </w:r>
          </w:p>
        </w:tc>
        <w:tc>
          <w:tcPr>
            <w:tcW w:w="14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Бағалау – оқушылардың материалды меңгеру деңгейін тексеру жоспарыңыз?</w:t>
            </w: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before="115" w:after="150" w:line="240" w:lineRule="auto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Денсаулық және қауіпсіздік техникасының сақталуы</w:t>
            </w: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br/>
            </w: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br/>
            </w:r>
          </w:p>
        </w:tc>
      </w:tr>
      <w:tr w:rsidR="00EA1C2D" w:rsidRPr="00EA1C2D" w:rsidTr="00EA1C2D">
        <w:trPr>
          <w:trHeight w:val="3228"/>
        </w:trPr>
        <w:tc>
          <w:tcPr>
            <w:tcW w:w="2698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ind w:right="144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2C5D9A" w:rsidRDefault="00EA1C2D" w:rsidP="00EA1C2D">
            <w:pPr>
              <w:pStyle w:val="a6"/>
              <w:spacing w:after="202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1-тапсырмада.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t> </w:t>
            </w:r>
            <w:r w:rsidRPr="002C5D9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val="kk-KZ"/>
              </w:rPr>
              <w:t xml:space="preserve">LearningApps.org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Cs w:val="28"/>
                <w:lang w:val="kk-KZ"/>
              </w:rPr>
              <w:t xml:space="preserve">  платформасы арқылы </w:t>
            </w:r>
            <w:r w:rsidRPr="002C5D9A">
              <w:rPr>
                <w:rFonts w:ascii="Times New Roman" w:eastAsia="Times New Roman" w:hAnsi="Times New Roman" w:cs="Times New Roman"/>
                <w:b/>
                <w:color w:val="000000"/>
                <w:szCs w:val="28"/>
                <w:lang w:val="kk-KZ"/>
              </w:rPr>
              <w:t xml:space="preserve">«Табиғи материалдың түрін сәйкестендіру» </w:t>
            </w:r>
            <w:r w:rsidRPr="002C5D9A">
              <w:rPr>
                <w:rFonts w:ascii="Times New Roman" w:eastAsia="Times New Roman" w:hAnsi="Times New Roman" w:cs="Times New Roman"/>
                <w:color w:val="000000"/>
                <w:szCs w:val="28"/>
                <w:lang w:val="kk-KZ"/>
              </w:rPr>
              <w:t xml:space="preserve">тапсырмасын орындау.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2-тапсырма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  <w:r w:rsidRPr="00DA43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val="kk-KZ" w:eastAsia="ru-RU"/>
              </w:rPr>
              <w:t xml:space="preserve">«Quiziz» </w:t>
            </w:r>
            <w:r w:rsidRPr="00DA43E9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платформасы арқылы  </w:t>
            </w:r>
            <w:r w:rsidRPr="00DA43E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val="kk-KZ" w:eastAsia="ru-RU"/>
              </w:rPr>
              <w:t xml:space="preserve">«Кім жүйрік»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>әдісі .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3- тапсырма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val="kk-KZ" w:eastAsia="ru-RU"/>
              </w:rPr>
              <w:t>«Ойланайық»</w:t>
            </w: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t> </w:t>
            </w: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әдісі өзіндік жұмыс.Тапсырма тәсілі.</w:t>
            </w:r>
          </w:p>
          <w:p w:rsidR="00EA1C2D" w:rsidRDefault="00EA1C2D" w:rsidP="00EA1C2D">
            <w:pPr>
              <w:spacing w:after="15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C5D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4- тапсырмасы  </w:t>
            </w:r>
            <w:r w:rsidRPr="00A635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LearningApps.org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платформасы.</w:t>
            </w:r>
          </w:p>
        </w:tc>
        <w:tc>
          <w:tcPr>
            <w:tcW w:w="144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ind w:left="144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 xml:space="preserve">Платформа өзі кері байланыс беріп отырды.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Мадақтама арқылы бағалау</w:t>
            </w:r>
          </w:p>
          <w:p w:rsidR="00EA1C2D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</w:pP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</w:pPr>
            <w:r w:rsidRPr="002C5D9A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val="kk-KZ" w:eastAsia="ru-RU"/>
              </w:rPr>
              <w:t xml:space="preserve">Ауызша бағалау </w:t>
            </w:r>
          </w:p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  <w:p w:rsidR="00EA1C2D" w:rsidRPr="00B76DA2" w:rsidRDefault="00EA1C2D" w:rsidP="00EA1C2D">
            <w:pPr>
              <w:spacing w:after="150" w:line="240" w:lineRule="auto"/>
              <w:ind w:left="144"/>
              <w:contextualSpacing/>
              <w:jc w:val="center"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  <w:tc>
          <w:tcPr>
            <w:tcW w:w="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kk-KZ" w:eastAsia="ru-RU"/>
              </w:rPr>
              <w:t>Оқу құралдарын пайдалану барысында қауіпсіздік ережесін сақтайды.</w:t>
            </w:r>
          </w:p>
        </w:tc>
      </w:tr>
      <w:tr w:rsidR="00EA1C2D" w:rsidRPr="00EA1C2D" w:rsidTr="00EA1C2D">
        <w:tc>
          <w:tcPr>
            <w:tcW w:w="3138" w:type="pct"/>
            <w:gridSpan w:val="5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  <w:t>Сабақ бойынша рефлексия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 мақсаттары/оқу мақсаттары дұрыс қойылған ба? Оқушылардың барлығы ОМ қол жеткізді ме?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Жеткізбесе, неліктен?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Сабақта дифференциация дұрыс жүргізілді ме?</w:t>
            </w:r>
          </w:p>
          <w:p w:rsidR="00EA1C2D" w:rsidRPr="00EA1C2D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Сабақтың уақыттық кезеңдері сақталды ма?</w:t>
            </w:r>
          </w:p>
          <w:p w:rsidR="00EA1C2D" w:rsidRPr="00EA1C2D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 жоспарынан қандай ауытқулар болды, неліктен?</w:t>
            </w:r>
          </w:p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  <w:tc>
          <w:tcPr>
            <w:tcW w:w="18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Бұл бөлімді сабақ туралы өз пікіріңізді білдіру үшін пайдаланыңыз. Өз сабағыңыз туралы сол жақ бағанда берілген сұрақтарға жауап беріңіз.</w:t>
            </w:r>
          </w:p>
        </w:tc>
      </w:tr>
      <w:tr w:rsidR="00EA1C2D" w:rsidRPr="00EA1C2D" w:rsidTr="00EA1C2D">
        <w:tc>
          <w:tcPr>
            <w:tcW w:w="3138" w:type="pct"/>
            <w:gridSpan w:val="5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A1C2D" w:rsidRPr="00B76DA2" w:rsidRDefault="00EA1C2D" w:rsidP="00EA1C2D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  <w:tc>
          <w:tcPr>
            <w:tcW w:w="186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1C2D" w:rsidRPr="00B76DA2" w:rsidRDefault="00EA1C2D" w:rsidP="00EA1C2D">
            <w:pPr>
              <w:spacing w:after="150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</w:p>
        </w:tc>
      </w:tr>
      <w:tr w:rsidR="00EA1C2D" w:rsidRPr="00B76DA2" w:rsidTr="00EA1C2D">
        <w:trPr>
          <w:trHeight w:val="1632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lang w:val="kk-KZ" w:eastAsia="ru-RU"/>
              </w:rPr>
              <w:t>Жалпы баға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  <w:br/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val="kk-KZ"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Сабақтың жақсы өткен екі аспектісі (оқыту туралы да, оқу туралы даойланыңыз)?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1: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2: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Сабақты жақсартуға не ықпал ете алады (оқыту туралы да, оқу туралы да ойланыңыз)?</w:t>
            </w:r>
          </w:p>
          <w:p w:rsidR="00EA1C2D" w:rsidRPr="00B76DA2" w:rsidRDefault="00EA1C2D" w:rsidP="00EA1C2D">
            <w:pPr>
              <w:spacing w:after="202" w:line="240" w:lineRule="auto"/>
              <w:contextualSpacing/>
              <w:rPr>
                <w:rFonts w:ascii="Verdana" w:eastAsia="Times New Roman" w:hAnsi="Verdana" w:cs="Times New Roman"/>
                <w:color w:val="000000"/>
                <w:sz w:val="24"/>
                <w:szCs w:val="21"/>
                <w:lang w:eastAsia="ru-RU"/>
              </w:rPr>
            </w:pPr>
            <w:r w:rsidRPr="00B76DA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8"/>
                <w:lang w:val="kk-KZ" w:eastAsia="ru-RU"/>
              </w:rPr>
              <w:t>1:</w:t>
            </w:r>
          </w:p>
        </w:tc>
      </w:tr>
    </w:tbl>
    <w:p w:rsidR="00CB11AA" w:rsidRDefault="00CB11AA"/>
    <w:sectPr w:rsidR="00CB11AA" w:rsidSect="00B76DA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C791B"/>
    <w:multiLevelType w:val="hybridMultilevel"/>
    <w:tmpl w:val="65667154"/>
    <w:lvl w:ilvl="0" w:tplc="F2961C26">
      <w:start w:val="1"/>
      <w:numFmt w:val="decimal"/>
      <w:lvlText w:val="%1-"/>
      <w:lvlJc w:val="left"/>
      <w:pPr>
        <w:ind w:left="2112" w:hanging="13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7B07DB"/>
    <w:multiLevelType w:val="hybridMultilevel"/>
    <w:tmpl w:val="3DE4D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DA2"/>
    <w:rsid w:val="002C5D9A"/>
    <w:rsid w:val="00A63544"/>
    <w:rsid w:val="00B76DA2"/>
    <w:rsid w:val="00CB11AA"/>
    <w:rsid w:val="00DA43E9"/>
    <w:rsid w:val="00E64F50"/>
    <w:rsid w:val="00EA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7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7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D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5D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7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7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6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D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5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Nitro</dc:creator>
  <cp:lastModifiedBy>Nitro</cp:lastModifiedBy>
  <cp:revision>2</cp:revision>
  <dcterms:created xsi:type="dcterms:W3CDTF">2021-10-10T17:39:00Z</dcterms:created>
  <dcterms:modified xsi:type="dcterms:W3CDTF">2021-10-10T17:39:00Z</dcterms:modified>
</cp:coreProperties>
</file>